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863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65"/>
        <w:gridCol w:w="3466"/>
        <w:gridCol w:w="3466"/>
        <w:gridCol w:w="3466"/>
      </w:tblGrid>
      <w:tr>
        <w:tblPrEx>
          <w:shd w:val="clear" w:color="auto" w:fill="f8ba00"/>
        </w:tblPrEx>
        <w:trPr>
          <w:trHeight w:val="1996" w:hRule="atLeast"/>
          <w:tblHeader/>
        </w:trPr>
        <w:tc>
          <w:tcPr>
            <w:tcW w:type="dxa" w:w="3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b297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Quelle</w:t>
            </w: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Notion ?</w:t>
            </w:r>
          </w:p>
          <w:p>
            <w:pPr>
              <w:pStyle w:val="Style de tableau 3"/>
            </w:pP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3</w:t>
            </w: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è</w:t>
            </w:r>
            <w:r>
              <w:rPr>
                <w:rFonts w:ascii="Helvetica Neue" w:hAnsi="Helvetica Neue"/>
                <w:sz w:val="40"/>
                <w:szCs w:val="40"/>
                <w:rtl w:val="0"/>
              </w:rPr>
              <w:t>me cycle 4</w:t>
            </w:r>
          </w:p>
        </w:tc>
        <w:tc>
          <w:tcPr>
            <w:tcW w:type="dxa" w:w="1039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b297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nom  :                                                              Nom :                                                                 Classe :               .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Questionnement :</w:t>
            </w:r>
            <w:r>
              <w:rPr>
                <w:u w:val="none"/>
                <w:rtl w:val="0"/>
                <w:lang w:val="fr-FR"/>
              </w:rPr>
              <w:t xml:space="preserve">                                                                                                                           </w:t>
            </w:r>
            <w:r>
              <w:rPr>
                <w:u w:val="single"/>
                <w:rtl w:val="0"/>
                <w:lang w:val="fr-FR"/>
              </w:rPr>
              <w:t xml:space="preserve"> Evaluation :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</w:pPr>
            <w:r>
              <w:rPr>
                <w:u w:val="single"/>
              </w:rPr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rimentation 1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6931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1 :     </w:t>
            </w:r>
            <w:r>
              <w:rPr>
                <w:u w:val="single"/>
                <w:rtl w:val="0"/>
              </w:rPr>
              <w:t xml:space="preserve">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possibles : </w:t>
            </w:r>
          </w:p>
          <w:p>
            <w:pPr>
              <w:pStyle w:val="Style de tableau 2"/>
              <w:bidi w:val="0"/>
            </w:pPr>
            <w:r>
              <w:rPr>
                <w:rtl w:val="0"/>
              </w:rPr>
              <w:t>(Shimaor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: Zitrou Moizipara)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1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rimentation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2 </w:t>
            </w:r>
            <w:r>
              <w:rPr>
                <w:b w:val="1"/>
                <w:bCs w:val="1"/>
                <w:u w:val="single"/>
                <w:rtl w:val="0"/>
              </w:rPr>
              <w:t>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  <w:r>
              <w:rPr>
                <w:u w:val="single"/>
                <w:rtl w:val="0"/>
              </w:rPr>
              <w:t xml:space="preserve">    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Solutions plastiques :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2404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 xml:space="preserve">investissement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:</w:t>
            </w:r>
          </w:p>
        </w:tc>
        <w:tc>
          <w:tcPr>
            <w:tcW w:type="dxa" w:w="6931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3/pr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sentation des travaux</w:t>
            </w:r>
            <w:r>
              <w:rPr>
                <w:b w:val="1"/>
                <w:bCs w:val="1"/>
                <w:u w:val="single"/>
                <w:rtl w:val="0"/>
              </w:rPr>
              <w:t xml:space="preserve"> :   </w:t>
            </w:r>
            <w:r>
              <w:rPr>
                <w:u w:val="single"/>
                <w:rtl w:val="0"/>
              </w:rPr>
              <w:t xml:space="preserve">   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Les mots de vocabulaire, les solutions plastiques vues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demment sont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utilis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par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crit.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arrive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faire des liens entre les solutions plastiques trouv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es et les oeuvres des artistes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crit.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vMerge w:val="restart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Productions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è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ves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Solutions trouv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es pour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Lien avec des oeuvres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art :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Pour quoi faire ?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Quels sont les effets produits ? </w:t>
            </w:r>
          </w:p>
          <w:p>
            <w:pPr>
              <w:pStyle w:val="Style de tableau 2"/>
            </w:pPr>
            <w:r>
              <w:rPr>
                <w:i w:val="1"/>
                <w:iCs w:val="1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rtl w:val="0"/>
                <w:lang w:val="fr-FR"/>
              </w:rPr>
              <w:t>: mona trini artiste atsahouwa namouna iya?)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f5ea7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Demande :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Probl</w:t>
            </w:r>
            <w:r>
              <w:rPr>
                <w:u w:val="single"/>
                <w:rtl w:val="0"/>
                <w:lang w:val="fr-FR"/>
              </w:rPr>
              <w:t>è</w:t>
            </w:r>
            <w:r>
              <w:rPr>
                <w:u w:val="single"/>
                <w:rtl w:val="0"/>
                <w:lang w:val="fr-FR"/>
              </w:rPr>
              <w:t>me :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</w:pPr>
            <w:r>
              <w:rPr>
                <w:i w:val="1"/>
                <w:iCs w:val="1"/>
                <w:u w:val="singl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: Trini dor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sou ala ya fondi)</w:t>
            </w:r>
          </w:p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f5e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Solutions propos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es :</w:t>
            </w:r>
            <w:r>
              <w:rPr>
                <w:b w:val="1"/>
                <w:bCs w:val="1"/>
                <w:u w:val="none"/>
                <w:rtl w:val="0"/>
                <w:lang w:val="fr-FR"/>
              </w:rPr>
              <w:t xml:space="preserve">   </w:t>
            </w:r>
          </w:p>
          <w:p>
            <w:pPr>
              <w:pStyle w:val="Style de tableau 2"/>
              <w:rPr>
                <w:i w:val="1"/>
                <w:iCs w:val="1"/>
                <w:u w:val="none"/>
              </w:rPr>
            </w:pPr>
            <w:r>
              <w:rPr>
                <w:i w:val="1"/>
                <w:iCs w:val="1"/>
                <w:u w:val="non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>: Zitrou Moizipara)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1)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2)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3)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Trace 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crite :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